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E3C7D" w14:textId="77777777" w:rsidR="00D10F0F" w:rsidRDefault="00AC0EFA">
      <w:pPr>
        <w:pStyle w:val="Zkladntext"/>
      </w:pPr>
      <w:r>
        <w:t>Ivo David -</w:t>
      </w:r>
    </w:p>
    <w:p w14:paraId="69536FC8" w14:textId="77777777" w:rsidR="00D10F0F" w:rsidRDefault="00AC0EFA">
      <w:pPr>
        <w:pStyle w:val="Zkladntext"/>
      </w:pPr>
      <w:r>
        <w:t xml:space="preserve">se sídlem </w:t>
      </w:r>
      <w:proofErr w:type="spellStart"/>
      <w:r>
        <w:t>Hobzíkova</w:t>
      </w:r>
      <w:proofErr w:type="spellEnd"/>
      <w:r>
        <w:t xml:space="preserve"> 35, Předměstí, 746 01 Opava</w:t>
      </w:r>
      <w:r>
        <w:br/>
        <w:t>identifikační číslo: 62288849, DIČ: CZ740124545</w:t>
      </w:r>
      <w:r>
        <w:br/>
      </w:r>
    </w:p>
    <w:p w14:paraId="40F44CD5" w14:textId="77777777" w:rsidR="00D10F0F" w:rsidRDefault="00AC0EFA">
      <w:pPr>
        <w:pStyle w:val="Zkladntext"/>
      </w:pPr>
      <w:r>
        <w:t>s místem podnikání: Otická 39 (areál NAVOS a.s.- vjezd Hradecká), Opava, 74601</w:t>
      </w:r>
    </w:p>
    <w:p w14:paraId="773466E9" w14:textId="77777777" w:rsidR="00D10F0F" w:rsidRDefault="00AC0EFA">
      <w:pPr>
        <w:pStyle w:val="Nadpis3"/>
      </w:pPr>
      <w:r>
        <w:t>I. ÚVODNÍ USTANOVENÍ</w:t>
      </w:r>
    </w:p>
    <w:p w14:paraId="305CE930" w14:textId="77777777" w:rsidR="00D10F0F" w:rsidRDefault="00AC0EFA">
      <w:pPr>
        <w:pStyle w:val="Zkladntext"/>
        <w:jc w:val="both"/>
      </w:pPr>
      <w:r>
        <w:t xml:space="preserve">Tyto obchodní podmínky (dále jen „obchodní podmínky“) o upravují v souladu s ustanovením § 1751 odst. 1 zákona č. 89/2012 Sb., občanský zákoník (dále </w:t>
      </w:r>
      <w:proofErr w:type="spellStart"/>
      <w:proofErr w:type="gramStart"/>
      <w:r>
        <w:t>jen„</w:t>
      </w:r>
      <w:proofErr w:type="gramEnd"/>
      <w:r>
        <w:t>občanský</w:t>
      </w:r>
      <w:proofErr w:type="spellEnd"/>
      <w:r>
        <w:t xml:space="preserve"> zákoník“) vzájemná práva a povinnosti smluvních stran vzniklé v souvislosti nebo na základě kupní smlouvy (dále jen „kupní smlouva“) uzavírané mezi prodávajícím a jinou fyzickou osobou (dále jen „kupující“) prostřednictvím internetového obchodu prodávajícího.</w:t>
      </w:r>
    </w:p>
    <w:p w14:paraId="776AA9AE" w14:textId="77777777" w:rsidR="00D10F0F" w:rsidRDefault="00AC0EFA">
      <w:pPr>
        <w:pStyle w:val="Zkladntext"/>
        <w:jc w:val="both"/>
      </w:pPr>
      <w:r>
        <w:t>Obchodní podmínky se nevztahují na případy, kdy osoba, která má v úmyslu nakoupit zboží od prodávajícího, je právnickou osobou či osobou, jež jedná při objednávání zboží v rámci své podnikatelské činnosti nebo v rámci svého samostatného výkonu povolání.</w:t>
      </w:r>
    </w:p>
    <w:p w14:paraId="51FC70D8" w14:textId="77777777" w:rsidR="00D10F0F" w:rsidRDefault="00AC0EFA">
      <w:pPr>
        <w:pStyle w:val="Zkladntext"/>
        <w:jc w:val="both"/>
      </w:pPr>
      <w:r>
        <w:t>Ustanovení odchylná od obchodních podmínek je možné sjednat v kupní smlouvě. Odchylná ujednání v kupní smlouvě mají přednost před ustanoveními obchodních podmínek.</w:t>
      </w:r>
    </w:p>
    <w:p w14:paraId="5C81F964" w14:textId="77777777" w:rsidR="00D10F0F" w:rsidRDefault="00AC0EFA">
      <w:pPr>
        <w:pStyle w:val="Zkladntext"/>
        <w:jc w:val="both"/>
      </w:pPr>
      <w:r>
        <w:t xml:space="preserve">Kupující učiněním závazné objednávky </w:t>
      </w:r>
      <w:proofErr w:type="spellStart"/>
      <w:r>
        <w:t>strvrzuje</w:t>
      </w:r>
      <w:proofErr w:type="spellEnd"/>
      <w:r>
        <w:t xml:space="preserve">, že akceptuje Obchodní podmínky pro dodávku zboží vyhlášené </w:t>
      </w:r>
      <w:proofErr w:type="spellStart"/>
      <w:r>
        <w:t>proávajícím</w:t>
      </w:r>
      <w:proofErr w:type="spellEnd"/>
      <w:r>
        <w:t xml:space="preserve">. Vztahy mezi kupující a prodávajícím se řídí těmito obchodními podmínkami, které jsou zároveň pro obě strany závazné. Podmínky blíže vymezují a upřesňují práva a povinnosti </w:t>
      </w:r>
      <w:proofErr w:type="gramStart"/>
      <w:r>
        <w:t>prodávajícího - firmy</w:t>
      </w:r>
      <w:proofErr w:type="gramEnd"/>
      <w:r>
        <w:t xml:space="preserve"> Ivo David fyzická osoba a jeho </w:t>
      </w:r>
      <w:proofErr w:type="gramStart"/>
      <w:r>
        <w:t>zákazníků - kupujících</w:t>
      </w:r>
      <w:proofErr w:type="gramEnd"/>
      <w:r>
        <w:t>.</w:t>
      </w:r>
    </w:p>
    <w:p w14:paraId="014952E4" w14:textId="77777777" w:rsidR="00D10F0F" w:rsidRDefault="00AC0EFA">
      <w:pPr>
        <w:pStyle w:val="Nadpis3"/>
      </w:pPr>
      <w:r>
        <w:t>II. OBJEDNÁVKY</w:t>
      </w:r>
    </w:p>
    <w:p w14:paraId="74FD94F8" w14:textId="77777777" w:rsidR="00D10F0F" w:rsidRDefault="00AC0EFA">
      <w:pPr>
        <w:pStyle w:val="Zkladntext"/>
        <w:jc w:val="both"/>
      </w:pPr>
      <w:r>
        <w:t xml:space="preserve">Objednávky může kupující posílat 24 hodin denně. Tyto objednávky zaslané kupujícím do systému do 15.00 hodin pracovního dne, budou zaregistrovány, zpracovány a o jejich vyřízení bude kupující informován e-mailem. Objednávky zadané po tomto termínu, budou vyřízeny následující pracovní den. Ke každému zboží je přikládána </w:t>
      </w:r>
      <w:proofErr w:type="gramStart"/>
      <w:r>
        <w:t>faktura .</w:t>
      </w:r>
      <w:proofErr w:type="gramEnd"/>
    </w:p>
    <w:p w14:paraId="3F48EB60" w14:textId="77777777" w:rsidR="00D10F0F" w:rsidRDefault="00AC0EFA">
      <w:pPr>
        <w:pStyle w:val="Zkladntext"/>
        <w:jc w:val="both"/>
      </w:pPr>
      <w:r>
        <w:t>Všechny ceny v e-shopu jsou uvedeny včetně DPH, vyhrazujeme si právo na změny cen výrobků nacházejících se v nabídce. Pokud není uvedeno jinak, jedná se o ceny za 1 ks. Ke každé objednávce bude připočtena cena za dopravu, při odběru nad 37 000,- Kč s DPH doprava zdarma.</w:t>
      </w:r>
    </w:p>
    <w:p w14:paraId="6B7A9BDD" w14:textId="77777777" w:rsidR="00D10F0F" w:rsidRDefault="00AC0EFA">
      <w:pPr>
        <w:pStyle w:val="Zkladntext"/>
        <w:jc w:val="both"/>
      </w:pPr>
      <w:r>
        <w:t xml:space="preserve">Kupující si je vědom, že koupí produktů od prodávajícího nevznikají žádná práva na používání registrovaných značek, obchodních názvů, firemních log nebo patentů, jsou pouze informativní. Kupující může provést změnu v objednávce až do obdržení našeho potvrzujícího e-mailu. V případě pochybnosti při objednávce zboží, prosíme kupujícího kontaktovat obchodní oddělení. Kupující má možnost ověření si stavu jeho objednávky po </w:t>
      </w:r>
      <w:proofErr w:type="spellStart"/>
      <w:r>
        <w:t>příhlášení</w:t>
      </w:r>
      <w:proofErr w:type="spellEnd"/>
      <w:r>
        <w:t xml:space="preserve"> se na svém kontu obchodu. Kupující nemůže zrušit objednávku, která již byla předána přepravci k expedici. Kupující učiněním závazné objednávky stvrzuje, že akceptuje Obchodní </w:t>
      </w:r>
      <w:proofErr w:type="spellStart"/>
      <w:r>
        <w:t>podménky</w:t>
      </w:r>
      <w:proofErr w:type="spellEnd"/>
      <w:r>
        <w:t xml:space="preserve"> pro dodávku zboží vyhlášené prodávajícím.</w:t>
      </w:r>
    </w:p>
    <w:p w14:paraId="59BA4CE4" w14:textId="77777777" w:rsidR="00D10F0F" w:rsidRDefault="00AC0EFA">
      <w:pPr>
        <w:pStyle w:val="Nadpis3"/>
      </w:pPr>
      <w:r>
        <w:t>III. PLATEBNÍ PODMÍNKY</w:t>
      </w:r>
    </w:p>
    <w:p w14:paraId="5B24BE56" w14:textId="5BD380B8" w:rsidR="00D10F0F" w:rsidRDefault="00AC0EFA">
      <w:pPr>
        <w:pStyle w:val="Zkladntext"/>
        <w:jc w:val="both"/>
      </w:pPr>
      <w:r>
        <w:t>Při platbě v hotovosti kupující zaplatí za zboží v okamžiku jeho převzetí, a to přímo na pobočce prodávajícímu. Dobírkou kupující zaplatí za zboží v okamžiku jeho převzetí, a to pracovníkovi přepravní nebo kurýrní služby. Dobírkou lze hradit pouze zboží zasílané přepravní službou. </w:t>
      </w:r>
      <w:r w:rsidR="00195349">
        <w:t>Poplatek za dobírku činí: v ČR: 60,-</w:t>
      </w:r>
      <w:proofErr w:type="gramStart"/>
      <w:r w:rsidR="00195349">
        <w:t>Kč ,</w:t>
      </w:r>
      <w:proofErr w:type="gramEnd"/>
      <w:r w:rsidR="00195349">
        <w:t xml:space="preserve"> Slovensko a ostatní zahraničí: 150,-Kč. </w:t>
      </w:r>
      <w:r>
        <w:t>Převodním příkazem, kdy obdrží kupující fakturu za zboží a zašle peníze na účet prodávajícího. Následně bude zboží kupujícímu expedováno.</w:t>
      </w:r>
    </w:p>
    <w:p w14:paraId="2BA6DE95" w14:textId="77777777" w:rsidR="00D10F0F" w:rsidRDefault="00AC0EFA">
      <w:pPr>
        <w:pStyle w:val="Nadpis3"/>
      </w:pPr>
      <w:r>
        <w:lastRenderedPageBreak/>
        <w:t>IV. DODACÍ PODMÍNKY</w:t>
      </w:r>
    </w:p>
    <w:p w14:paraId="3BB5BED7" w14:textId="77777777" w:rsidR="00D10F0F" w:rsidRDefault="00AC0EFA">
      <w:pPr>
        <w:pStyle w:val="Zkladntext"/>
        <w:jc w:val="both"/>
      </w:pPr>
      <w:r>
        <w:t xml:space="preserve">Po obdržení objednávky od kupujícího, zašle prodávající v nejkratší době informaci o přijetí objednávky e-mailem. V případě, že zboží je </w:t>
      </w:r>
      <w:proofErr w:type="gramStart"/>
      <w:r>
        <w:t>skladem,  prodávající</w:t>
      </w:r>
      <w:proofErr w:type="gramEnd"/>
      <w:r>
        <w:t xml:space="preserve"> jej vyexpeduje-předá dopravci následující pracovní den. V případě, že objednané zboží není skladem, nebo ho nebude možné dopravci předat do 5 pracovních dnů od obdržení objednávky, </w:t>
      </w:r>
      <w:proofErr w:type="spellStart"/>
      <w:r>
        <w:t>oznámi</w:t>
      </w:r>
      <w:proofErr w:type="spellEnd"/>
      <w:r>
        <w:t xml:space="preserve"> tuto skutečnost prodávající kupujícímu a zároveň ho bude informovat o předběžném termínu dodání zboží.</w:t>
      </w:r>
    </w:p>
    <w:p w14:paraId="4667073C" w14:textId="77777777" w:rsidR="00D10F0F" w:rsidRDefault="00AC0EFA">
      <w:pPr>
        <w:pStyle w:val="Zkladntext"/>
      </w:pPr>
      <w:r>
        <w:rPr>
          <w:rStyle w:val="Siln"/>
        </w:rPr>
        <w:t>Ceník přepravy:</w:t>
      </w:r>
    </w:p>
    <w:p w14:paraId="798D6D6C" w14:textId="7CAB4C8C" w:rsidR="00D10F0F" w:rsidRDefault="00AC0EFA">
      <w:pPr>
        <w:pStyle w:val="Zkladntext"/>
      </w:pPr>
      <w:r>
        <w:t>1/zboží do 37 000,- Kč s DPH</w:t>
      </w:r>
      <w:r>
        <w:br/>
        <w:t>0-3</w:t>
      </w:r>
      <w:r w:rsidR="00195349">
        <w:t>0</w:t>
      </w:r>
      <w:r>
        <w:t xml:space="preserve"> kg      poštovné </w:t>
      </w:r>
      <w:proofErr w:type="gramStart"/>
      <w:r>
        <w:t>DPD :</w:t>
      </w:r>
      <w:proofErr w:type="gramEnd"/>
      <w:r>
        <w:t xml:space="preserve"> 2</w:t>
      </w:r>
      <w:r w:rsidR="00195349">
        <w:t>4</w:t>
      </w:r>
      <w:r>
        <w:t>0,- Kč s DPH</w:t>
      </w:r>
      <w:r>
        <w:br/>
        <w:t>0-3</w:t>
      </w:r>
      <w:r w:rsidR="00195349">
        <w:t>0</w:t>
      </w:r>
      <w:r>
        <w:t xml:space="preserve"> kg      poštovné Slovensko </w:t>
      </w:r>
      <w:proofErr w:type="gramStart"/>
      <w:r>
        <w:t>DPD :</w:t>
      </w:r>
      <w:proofErr w:type="gramEnd"/>
      <w:r>
        <w:t xml:space="preserve"> 15,- EUR s DPH</w:t>
      </w:r>
      <w:r>
        <w:br/>
        <w:t>0-3</w:t>
      </w:r>
      <w:r w:rsidR="00195349">
        <w:t>0</w:t>
      </w:r>
      <w:r>
        <w:t xml:space="preserve"> kg      poštovné Česká </w:t>
      </w:r>
      <w:proofErr w:type="gramStart"/>
      <w:r>
        <w:t>pošta :</w:t>
      </w:r>
      <w:proofErr w:type="gramEnd"/>
      <w:r>
        <w:t xml:space="preserve"> 2</w:t>
      </w:r>
      <w:r w:rsidR="00195349">
        <w:t>0</w:t>
      </w:r>
      <w:r>
        <w:t>0,- Kč s DPH</w:t>
      </w:r>
      <w:r>
        <w:br/>
        <w:t xml:space="preserve">0-15 kg      poštovné </w:t>
      </w:r>
      <w:proofErr w:type="spellStart"/>
      <w:proofErr w:type="gramStart"/>
      <w:r>
        <w:t>Balíkovna</w:t>
      </w:r>
      <w:proofErr w:type="spellEnd"/>
      <w:r>
        <w:t xml:space="preserve">  :</w:t>
      </w:r>
      <w:proofErr w:type="gramEnd"/>
      <w:r>
        <w:t xml:space="preserve"> 150,- Kč s DPH (omezeno rozměry 20x20x70)</w:t>
      </w:r>
      <w:r>
        <w:br/>
        <w:t>3</w:t>
      </w:r>
      <w:r w:rsidR="00195349">
        <w:t>0</w:t>
      </w:r>
      <w:r>
        <w:t>-</w:t>
      </w:r>
      <w:r w:rsidR="00195349">
        <w:t>1</w:t>
      </w:r>
      <w:r>
        <w:t>50 kg    poštovné</w:t>
      </w:r>
      <w:r w:rsidR="00195349">
        <w:t xml:space="preserve"> (DPD, či Česká pošta</w:t>
      </w:r>
      <w:proofErr w:type="gramStart"/>
      <w:r w:rsidR="00195349">
        <w:t xml:space="preserve">) </w:t>
      </w:r>
      <w:r>
        <w:t>:</w:t>
      </w:r>
      <w:proofErr w:type="gramEnd"/>
      <w:r>
        <w:t xml:space="preserve"> </w:t>
      </w:r>
      <w:r w:rsidR="00195349">
        <w:t>190</w:t>
      </w:r>
      <w:r>
        <w:t>,- Kč s</w:t>
      </w:r>
      <w:r w:rsidR="00195349">
        <w:t> </w:t>
      </w:r>
      <w:r>
        <w:t>DPH</w:t>
      </w:r>
      <w:r w:rsidR="00195349">
        <w:t xml:space="preserve"> za každých dalších 10Kg nad </w:t>
      </w:r>
      <w:proofErr w:type="gramStart"/>
      <w:r w:rsidR="00195349">
        <w:t>30kg</w:t>
      </w:r>
      <w:proofErr w:type="gramEnd"/>
      <w:r w:rsidR="00195349">
        <w:t>.</w:t>
      </w:r>
    </w:p>
    <w:p w14:paraId="41ABC644" w14:textId="77777777" w:rsidR="00D10F0F" w:rsidRDefault="00AC0EFA">
      <w:pPr>
        <w:pStyle w:val="Zkladntext"/>
      </w:pPr>
      <w:r>
        <w:t>2/Zboží nad 37 000,-Kč s DPH</w:t>
      </w:r>
      <w:r>
        <w:br/>
        <w:t>zásilka do 50 kg poštovné ZDARMA</w:t>
      </w:r>
    </w:p>
    <w:p w14:paraId="75E1E642" w14:textId="77777777" w:rsidR="00D10F0F" w:rsidRDefault="00AC0EFA">
      <w:pPr>
        <w:pStyle w:val="Zkladntext"/>
        <w:jc w:val="both"/>
      </w:pPr>
      <w:r>
        <w:t xml:space="preserve">3/Zboží nad </w:t>
      </w:r>
      <w:proofErr w:type="gramStart"/>
      <w:r>
        <w:t>37.000,-</w:t>
      </w:r>
      <w:proofErr w:type="gramEnd"/>
      <w:r>
        <w:t xml:space="preserve"> Kč s DPH</w:t>
      </w:r>
      <w:r>
        <w:br/>
        <w:t xml:space="preserve">zásilka nad 50 </w:t>
      </w:r>
      <w:proofErr w:type="gramStart"/>
      <w:r>
        <w:t>kg - poštovné</w:t>
      </w:r>
      <w:proofErr w:type="gramEnd"/>
      <w:r>
        <w:t xml:space="preserve"> dle sazebníku </w:t>
      </w:r>
      <w:proofErr w:type="gramStart"/>
      <w:r>
        <w:t>DPD  a</w:t>
      </w:r>
      <w:proofErr w:type="gramEnd"/>
      <w:r>
        <w:t xml:space="preserve"> České pošty, výše poštovného bude zákazníkovi sdělena telefonicky nebo e-mailem před samotným odesláním zboží.</w:t>
      </w:r>
    </w:p>
    <w:p w14:paraId="764B5DB8" w14:textId="77777777" w:rsidR="00D10F0F" w:rsidRDefault="00AC0EFA">
      <w:pPr>
        <w:pStyle w:val="Zkladntext"/>
      </w:pPr>
      <w:r>
        <w:t>Při vrácení zboží zákazníkem se částka za přepravné a balné nevrací.</w:t>
      </w:r>
    </w:p>
    <w:p w14:paraId="445763D7" w14:textId="77777777" w:rsidR="00D10F0F" w:rsidRDefault="00AC0EFA">
      <w:pPr>
        <w:pStyle w:val="Zkladntext"/>
      </w:pPr>
      <w:r>
        <w:rPr>
          <w:rStyle w:val="Siln"/>
        </w:rPr>
        <w:t>Osobní odběr zboží: </w:t>
      </w:r>
    </w:p>
    <w:p w14:paraId="679DFCA7" w14:textId="77777777" w:rsidR="00D10F0F" w:rsidRDefault="00AC0EFA">
      <w:pPr>
        <w:pStyle w:val="Zkladntext"/>
      </w:pPr>
      <w:proofErr w:type="gramStart"/>
      <w:r>
        <w:t>Kancelář ,Ivo</w:t>
      </w:r>
      <w:proofErr w:type="gramEnd"/>
      <w:r>
        <w:t xml:space="preserve"> David – </w:t>
      </w:r>
      <w:proofErr w:type="gramStart"/>
      <w:r>
        <w:t>Pedders-shop.cz ,</w:t>
      </w:r>
      <w:proofErr w:type="gramEnd"/>
      <w:r>
        <w:t xml:space="preserve"> Areál firmy NAVOS a.s., Otická39 (vjezd Hradecká), 746 01 Opava</w:t>
      </w:r>
    </w:p>
    <w:p w14:paraId="32F292CC" w14:textId="77777777" w:rsidR="00D10F0F" w:rsidRDefault="00AC0EFA">
      <w:pPr>
        <w:pStyle w:val="Zkladntext"/>
      </w:pPr>
      <w:r>
        <w:rPr>
          <w:rStyle w:val="Siln"/>
        </w:rPr>
        <w:t>Zaslání zboží na dobírku:</w:t>
      </w:r>
    </w:p>
    <w:p w14:paraId="1EF666D1" w14:textId="77777777" w:rsidR="00D10F0F" w:rsidRDefault="00AC0EFA">
      <w:pPr>
        <w:pStyle w:val="Zkladntext"/>
        <w:jc w:val="both"/>
      </w:pPr>
      <w:r>
        <w:t xml:space="preserve">V ČR využíváme přepravní společnost DPD s.r.o. a České pošty </w:t>
      </w:r>
      <w:proofErr w:type="spellStart"/>
      <w:r>
        <w:t>s.p</w:t>
      </w:r>
      <w:proofErr w:type="spellEnd"/>
      <w:r>
        <w:t xml:space="preserve">., dodací lhůta zboží je do 3 pracovních dnů od předání zásilky přepravci. Pokud nebude zásilka </w:t>
      </w:r>
      <w:proofErr w:type="spellStart"/>
      <w:r>
        <w:t>doručna</w:t>
      </w:r>
      <w:proofErr w:type="spellEnd"/>
      <w:r>
        <w:t xml:space="preserve"> kupujícímu, i když byla řádně objednána a potvrzena, je nutné v co nejkratší době kontaktovat prodávajícího.</w:t>
      </w:r>
    </w:p>
    <w:p w14:paraId="6DD31712" w14:textId="77777777" w:rsidR="00D10F0F" w:rsidRDefault="00AC0EFA">
      <w:pPr>
        <w:pStyle w:val="Zkladntext"/>
        <w:jc w:val="both"/>
      </w:pPr>
      <w:r>
        <w:rPr>
          <w:rStyle w:val="Siln"/>
        </w:rPr>
        <w:t>DOPRAVA ZA ZÁSILKY DORUČOVANÉ NA SLOVENSKO JE ÚČTOVÁNA INDIVIDUÁLNĚ.</w:t>
      </w:r>
    </w:p>
    <w:p w14:paraId="562901C0" w14:textId="3298E133" w:rsidR="00D10F0F" w:rsidRDefault="00AC0EFA">
      <w:pPr>
        <w:pStyle w:val="Nadpis3"/>
      </w:pPr>
      <w:r>
        <w:t>V. </w:t>
      </w:r>
      <w:r w:rsidR="001512F3">
        <w:t xml:space="preserve">ODSTOUPENÍ, </w:t>
      </w:r>
      <w:r>
        <w:t>REKLAMACE, VRÁCENÍ ZBOŽÍ, ZÁRUČNÍ DOBA</w:t>
      </w:r>
    </w:p>
    <w:p w14:paraId="0C8F0A07" w14:textId="77777777" w:rsidR="001512F3" w:rsidRDefault="001512F3" w:rsidP="001512F3">
      <w:pPr>
        <w:pStyle w:val="Textbody"/>
        <w:jc w:val="both"/>
      </w:pPr>
      <w:r>
        <w:t xml:space="preserve">Kupující má právo podle odst. 6 novely Občanského zákoníku č. 367/2000 odstoupit od smlouvy do </w:t>
      </w:r>
      <w:proofErr w:type="gramStart"/>
      <w:r>
        <w:t>14-ti</w:t>
      </w:r>
      <w:proofErr w:type="gramEnd"/>
      <w:r>
        <w:t xml:space="preserve"> dnů od převzetí zboží. V tomto případě tak musí vrátit zboží nepoškozené, bez známek užívání nebo opotřebování, v původním nepoškozeném obalu zpět v uvedené lhůtě (určující je datum odeslání). Lhůta pro vrácení zboží je tedy 14 dní.</w:t>
      </w:r>
    </w:p>
    <w:p w14:paraId="6680635E" w14:textId="7B1702E1" w:rsidR="001512F3" w:rsidRDefault="001512F3" w:rsidP="001512F3">
      <w:pPr>
        <w:pStyle w:val="Textbody"/>
        <w:jc w:val="both"/>
      </w:pPr>
      <w:r>
        <w:rPr>
          <w:u w:val="single"/>
        </w:rPr>
        <w:t>Odstoupení</w:t>
      </w:r>
      <w:r>
        <w:t xml:space="preserve"> lze provést </w:t>
      </w:r>
      <w:proofErr w:type="gramStart"/>
      <w:r>
        <w:rPr>
          <w:u w:val="single"/>
        </w:rPr>
        <w:t>tlačítkem ,</w:t>
      </w:r>
      <w:proofErr w:type="gramEnd"/>
      <w:r>
        <w:t xml:space="preserve"> které je implementováno v objednávce, </w:t>
      </w:r>
      <w:proofErr w:type="gramStart"/>
      <w:r>
        <w:t>a</w:t>
      </w:r>
      <w:r>
        <w:t xml:space="preserve"> </w:t>
      </w:r>
      <w:r>
        <w:t>nebo</w:t>
      </w:r>
      <w:proofErr w:type="gramEnd"/>
      <w:r>
        <w:t xml:space="preserve"> v mailovém potvrzení objednávky ve lhůtě do 14 dnů.</w:t>
      </w:r>
    </w:p>
    <w:p w14:paraId="14ADA5D6" w14:textId="3CD6625B" w:rsidR="001512F3" w:rsidRDefault="001512F3" w:rsidP="001512F3">
      <w:pPr>
        <w:pStyle w:val="Textbody"/>
        <w:jc w:val="both"/>
      </w:pPr>
      <w:r>
        <w:t xml:space="preserve">V případě „Odstoupení“ vrací zákazník zboží na vlastní náklady. Do zpětné krabice vkládá doklad o koupi a číslo účtu pro vrácení kupní ceny.  Kupní cena mu bude vrácena bankovním převodem a s dobropisem na </w:t>
      </w:r>
      <w:proofErr w:type="gramStart"/>
      <w:r>
        <w:t>mail  po</w:t>
      </w:r>
      <w:proofErr w:type="gramEnd"/>
      <w:r>
        <w:t xml:space="preserve"> doručení zboží ve lhůtě od 4. pracovních dní. </w:t>
      </w:r>
    </w:p>
    <w:p w14:paraId="64BFB158" w14:textId="12D0F353" w:rsidR="001512F3" w:rsidRDefault="001512F3" w:rsidP="001512F3">
      <w:pPr>
        <w:pStyle w:val="Textbody"/>
        <w:jc w:val="both"/>
      </w:pPr>
      <w:r>
        <w:rPr>
          <w:u w:val="single"/>
        </w:rPr>
        <w:t xml:space="preserve">Reklamace: </w:t>
      </w:r>
      <w:r>
        <w:t xml:space="preserve">Záruční doba začíná běžet dnem převzetí zboží. Dojde-li k výměně zboží, začne záruční doba znovu běžet ode dne převzetí nového zboží. Záruční doba na nové </w:t>
      </w:r>
      <w:proofErr w:type="gramStart"/>
      <w:r>
        <w:t>zboží  je</w:t>
      </w:r>
      <w:proofErr w:type="gramEnd"/>
      <w:r>
        <w:t xml:space="preserve"> 24 </w:t>
      </w:r>
      <w:proofErr w:type="gramStart"/>
      <w:r>
        <w:t>měsíců,  .</w:t>
      </w:r>
      <w:proofErr w:type="gramEnd"/>
    </w:p>
    <w:p w14:paraId="05C913F4" w14:textId="77777777" w:rsidR="001512F3" w:rsidRDefault="001512F3" w:rsidP="001512F3">
      <w:pPr>
        <w:pStyle w:val="Textbody"/>
        <w:jc w:val="both"/>
      </w:pPr>
      <w:r>
        <w:t xml:space="preserve">Pokud kupující po obdržení zboží objeví vadu na výrobku, je nutné kontaktovat prodávajícího ohledně postupu reklamačního řízení. Je třeba uvést zjištěné vady a následně doručit osobně či poštou reklamované zboží na adresu </w:t>
      </w:r>
      <w:proofErr w:type="gramStart"/>
      <w:r>
        <w:t>prodávajícího</w:t>
      </w:r>
      <w:proofErr w:type="gramEnd"/>
      <w:r>
        <w:t xml:space="preserve"> a to nejpozději do 3 pracovních dnů od převzetí zásilky. </w:t>
      </w:r>
      <w:r>
        <w:br/>
        <w:t xml:space="preserve">K reklamaci je nutné předložit doklady o prodeji zboží - </w:t>
      </w:r>
      <w:proofErr w:type="gramStart"/>
      <w:r>
        <w:t>fakturu ,</w:t>
      </w:r>
      <w:proofErr w:type="gramEnd"/>
      <w:r>
        <w:t xml:space="preserve"> (které slouží zároveň jako list </w:t>
      </w:r>
      <w:r>
        <w:lastRenderedPageBreak/>
        <w:t>záruční) a popsat zjištěné vady pomocí reklamačního protokolu. Náklady za doručení reklamovaného zboží jsou hrazeny kupujícím.</w:t>
      </w:r>
    </w:p>
    <w:p w14:paraId="0E0F2D84" w14:textId="77777777" w:rsidR="001512F3" w:rsidRDefault="001512F3" w:rsidP="001512F3">
      <w:pPr>
        <w:pStyle w:val="Textbody"/>
        <w:jc w:val="both"/>
      </w:pPr>
      <w:r>
        <w:br/>
        <w:t>Prodávající si vyhrazuje právo vadné a případně neopravitelné zboží nahradit zbožím jiným se stejnými parametry. Všechny reklamace budou vyřízeny v zákonné lhůtě 30 dnů od data přijetí.</w:t>
      </w:r>
    </w:p>
    <w:p w14:paraId="7751EB6E" w14:textId="77777777" w:rsidR="001512F3" w:rsidRDefault="001512F3" w:rsidP="001512F3">
      <w:pPr>
        <w:pStyle w:val="Textbody"/>
        <w:jc w:val="both"/>
      </w:pPr>
      <w:r>
        <w:br/>
        <w:t xml:space="preserve">Pokud nebude zásilka doručena kupujícímu, i když byla řádně objednána a potvrzena, je nutné v co nejkratší době kontaktovat prodávajícího. Nárok na uplatnění záruky zaniká v případě poškození zboží při přepravě </w:t>
      </w:r>
      <w:proofErr w:type="gramStart"/>
      <w:r>
        <w:t>( pokud</w:t>
      </w:r>
      <w:proofErr w:type="gramEnd"/>
      <w:r>
        <w:t xml:space="preserve"> nebylo přepravováno některou z uvedených dopravních </w:t>
      </w:r>
      <w:proofErr w:type="gramStart"/>
      <w:r>
        <w:t>společností - DPD</w:t>
      </w:r>
      <w:proofErr w:type="gramEnd"/>
      <w:r>
        <w:t xml:space="preserve"> s.r.o., Česká pošta </w:t>
      </w:r>
      <w:proofErr w:type="spellStart"/>
      <w:r>
        <w:t>s.p</w:t>
      </w:r>
      <w:proofErr w:type="spellEnd"/>
      <w:r>
        <w:t>.), v tomto případě je nutné poškození zboží řešit ihned s dopravcem, případně viditelně poškozenou zásilku nepřevzít.</w:t>
      </w:r>
    </w:p>
    <w:p w14:paraId="12FD2516" w14:textId="77777777" w:rsidR="001512F3" w:rsidRPr="001512F3" w:rsidRDefault="001512F3" w:rsidP="001512F3">
      <w:pPr>
        <w:pStyle w:val="Zkladntext"/>
      </w:pPr>
    </w:p>
    <w:p w14:paraId="02164B31" w14:textId="77777777" w:rsidR="00D10F0F" w:rsidRDefault="00AC0EFA">
      <w:pPr>
        <w:pStyle w:val="Nadpis3"/>
      </w:pPr>
      <w:r>
        <w:t>VI. REKLAMACE POŠKOZENÉ ZÁSILKY</w:t>
      </w:r>
    </w:p>
    <w:p w14:paraId="2C4F4C00" w14:textId="77777777" w:rsidR="00D10F0F" w:rsidRDefault="00AC0EFA">
      <w:pPr>
        <w:pStyle w:val="Zkladntext"/>
        <w:jc w:val="both"/>
      </w:pPr>
      <w:r>
        <w:t xml:space="preserve">Při převzetí zásilky zkontrolujte, zda je obal neporušený a zda zásilka nevykazuje zjevné znaky poškození. Pokud kupující zjistí zjevné vady (např. poškozený obal), může zásilku odmítnout převzít. V případě převzetí takovéto zásilky, osádka vozidla je povinna uvést do přepravního listu, že zásilka byla převzata s poškozeným obalem. Pokud příjemce zásilky zjistí skrytou vadu, je povinen oznámit tuto skutečnost bez odkladu zasílateli (telefonicky nebo </w:t>
      </w:r>
      <w:proofErr w:type="gramStart"/>
      <w:r>
        <w:t>emailem)a</w:t>
      </w:r>
      <w:proofErr w:type="gramEnd"/>
      <w:r>
        <w:t xml:space="preserve"> dopravci, a to nejpozději do 3 </w:t>
      </w:r>
      <w:proofErr w:type="spellStart"/>
      <w:r>
        <w:t>kaltenářních</w:t>
      </w:r>
      <w:proofErr w:type="spellEnd"/>
      <w:r>
        <w:t xml:space="preserve"> dnů ode dne doručení zásilky, a vyžádat si u dopravce sepsání Zápisu o škodě.</w:t>
      </w:r>
    </w:p>
    <w:p w14:paraId="7923747D" w14:textId="77777777" w:rsidR="00D10F0F" w:rsidRDefault="00AC0EFA">
      <w:pPr>
        <w:pStyle w:val="Nadpis3"/>
      </w:pPr>
      <w:r>
        <w:t>VII. OCHRANA OSOBNÍCH DAT</w:t>
      </w:r>
    </w:p>
    <w:p w14:paraId="6038E41B" w14:textId="77777777" w:rsidR="00D10F0F" w:rsidRDefault="00AC0EFA">
      <w:pPr>
        <w:pStyle w:val="Zkladntext"/>
        <w:jc w:val="both"/>
      </w:pPr>
      <w:r>
        <w:t xml:space="preserve">Veškeré osobní údaje, jsou považovány za přísně důvěrné a nebudou zveřejněny ani předány dalším osobám či společnostem. Potřebné osobní údaje budou předán pouze dopravci (jméno, </w:t>
      </w:r>
      <w:proofErr w:type="spellStart"/>
      <w:r>
        <w:t>akdresa</w:t>
      </w:r>
      <w:proofErr w:type="spellEnd"/>
      <w:r>
        <w:t>, telefon). Vámi poskytována data slouží pouze při komunikaci mezi prodávajícím a kupujícím a budou dle zákona zabezpečena.</w:t>
      </w:r>
    </w:p>
    <w:p w14:paraId="0193D407" w14:textId="77777777" w:rsidR="00D10F0F" w:rsidRDefault="00AC0EFA">
      <w:pPr>
        <w:pStyle w:val="Nadpis3"/>
      </w:pPr>
      <w:r>
        <w:t>VIII. ZÁVĚREČNÁ USTANOVENÍ</w:t>
      </w:r>
    </w:p>
    <w:p w14:paraId="1F39B975" w14:textId="77777777" w:rsidR="00D10F0F" w:rsidRDefault="00AC0EFA">
      <w:pPr>
        <w:pStyle w:val="Zkladntext"/>
        <w:jc w:val="both"/>
      </w:pPr>
      <w:r>
        <w:t xml:space="preserve">Tyto obchodní podmínky platí ve znění uvedeném na internetové </w:t>
      </w:r>
      <w:proofErr w:type="spellStart"/>
      <w:r>
        <w:t>stánce</w:t>
      </w:r>
      <w:proofErr w:type="spellEnd"/>
      <w:r>
        <w:t xml:space="preserve"> prodávajícího v den odeslání objednávky. Při trvalém smluvním vztahu má kupující právo odstoupit od smlouvy, dojde-li po podpisu smlouvy k podstatné změně podmínek. Odstoupení je účinné okamžikem jeho doručení prodávajícímu nevztahuje se však na zásilku již předanou dopravci.</w:t>
      </w:r>
    </w:p>
    <w:p w14:paraId="048C77BA" w14:textId="77777777" w:rsidR="00D10F0F" w:rsidRDefault="00AC0EFA">
      <w:pPr>
        <w:pStyle w:val="Zkladntext"/>
        <w:jc w:val="both"/>
      </w:pPr>
      <w:r>
        <w:t>Odesláním elektronické objednávky kupující bez výhrad akceptuje veškerá ustanovení obchodních podmínek ve znění platném v den odeslání objednávky, jakož i v den odeslání objednávky platnou výši ceny objednaného zboží včetně expedičních a dopravních nákladů uvedenou v ceníku na internetové stránce. Odeslanou objednávkou je kupující po dobu stanovenou k dodání zboží neodvolatelně vázán.</w:t>
      </w:r>
    </w:p>
    <w:p w14:paraId="1BD9DEB8" w14:textId="77777777" w:rsidR="00D10F0F" w:rsidRDefault="00D10F0F"/>
    <w:sectPr w:rsidR="00D10F0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49"/>
    <w:rsid w:val="001512F3"/>
    <w:rsid w:val="00195349"/>
    <w:rsid w:val="00AC0EFA"/>
    <w:rsid w:val="00D10F0F"/>
    <w:rsid w:val="00EB651B"/>
    <w:rsid w:val="00F8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8A23"/>
  <w15:docId w15:val="{E3CFF81D-1790-461B-B375-FF66009A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</w:pPr>
  </w:style>
  <w:style w:type="paragraph" w:styleId="Nadpis3">
    <w:name w:val="heading 3"/>
    <w:basedOn w:val="Nadpis"/>
    <w:next w:val="Zkladntext"/>
    <w:uiPriority w:val="9"/>
    <w:unhideWhenUsed/>
    <w:qFormat/>
    <w:pPr>
      <w:outlineLvl w:val="2"/>
    </w:pPr>
    <w:rPr>
      <w:rFonts w:ascii="Times New Roman" w:eastAsia="SimSu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Textbody">
    <w:name w:val="Text body"/>
    <w:basedOn w:val="Normln"/>
    <w:rsid w:val="001512F3"/>
    <w:pPr>
      <w:overflowPunct/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da\Desktop\Aircarsystem\Obchodn&#237;%20podm&#237;nky\ObchodnipodminkyPedder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ObchodnipodminkyPedders</Template>
  <TotalTime>1</TotalTime>
  <Pages>3</Pages>
  <Words>1260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ivoda</dc:creator>
  <dc:description/>
  <cp:lastModifiedBy>Ivo David</cp:lastModifiedBy>
  <cp:revision>2</cp:revision>
  <dcterms:created xsi:type="dcterms:W3CDTF">2026-05-20T11:40:00Z</dcterms:created>
  <dcterms:modified xsi:type="dcterms:W3CDTF">2026-05-20T11:40:00Z</dcterms:modified>
  <dc:language>cs-CZ</dc:language>
</cp:coreProperties>
</file>